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97" w:rsidRPr="00C50937" w:rsidRDefault="008A5E97" w:rsidP="003A6B0B">
      <w:pPr>
        <w:pStyle w:val="ConsPlusNormal"/>
        <w:ind w:firstLine="540"/>
        <w:jc w:val="both"/>
      </w:pPr>
      <w:r w:rsidRPr="00C50937">
        <w:t xml:space="preserve"> </w:t>
      </w:r>
      <w:proofErr w:type="gramStart"/>
      <w:r w:rsidRPr="00C50937">
        <w:t>Для заключения договора о подключении и получения условий подключения (технологического присоединения) заявитель направляет в организацию водопроводно-канализационного хозяйства, определенную органом местного самоуправления, заявление о подключении, содержащее полное и сокращенное наименования заявителя (для физических лиц - фамилия, имя, отчество),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</w:t>
      </w:r>
      <w:proofErr w:type="gramEnd"/>
      <w:r w:rsidRPr="00C50937">
        <w:t xml:space="preserve"> приложением следующих документов:</w:t>
      </w:r>
    </w:p>
    <w:p w:rsidR="008A5E97" w:rsidRPr="00C50937" w:rsidRDefault="008A5E97" w:rsidP="008A5E97">
      <w:pPr>
        <w:pStyle w:val="ConsPlusNormal"/>
        <w:ind w:firstLine="540"/>
        <w:jc w:val="both"/>
      </w:pPr>
      <w:r w:rsidRPr="00C50937">
        <w:t>а) копии учредительных документов, а также документы, подтверждающие полномочия лица, подписавшего заявление;</w:t>
      </w:r>
    </w:p>
    <w:p w:rsidR="008A5E97" w:rsidRPr="00C50937" w:rsidRDefault="008A5E97" w:rsidP="008A5E97">
      <w:pPr>
        <w:pStyle w:val="ConsPlusNormal"/>
        <w:ind w:firstLine="540"/>
        <w:jc w:val="both"/>
      </w:pPr>
      <w:r w:rsidRPr="00C50937">
        <w:t>б) нотариально заверенные копии правоустанавливающих документов на земельный участок;</w:t>
      </w:r>
    </w:p>
    <w:p w:rsidR="008A5E97" w:rsidRPr="00C50937" w:rsidRDefault="008A5E97" w:rsidP="008A5E97">
      <w:pPr>
        <w:pStyle w:val="ConsPlusNormal"/>
        <w:ind w:firstLine="540"/>
        <w:jc w:val="both"/>
      </w:pPr>
      <w:r w:rsidRPr="00C50937">
        <w:t>в) ситуационный план расположения объекта с привязкой к территории населенного пункта;</w:t>
      </w:r>
    </w:p>
    <w:p w:rsidR="008A5E97" w:rsidRPr="00C50937" w:rsidRDefault="008A5E97" w:rsidP="008A5E97">
      <w:pPr>
        <w:pStyle w:val="ConsPlusNormal"/>
        <w:ind w:firstLine="540"/>
        <w:jc w:val="both"/>
      </w:pPr>
      <w:r w:rsidRPr="00C50937"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8A5E97" w:rsidRPr="00C50937" w:rsidRDefault="008A5E97" w:rsidP="008A5E97">
      <w:pPr>
        <w:pStyle w:val="ConsPlusNormal"/>
        <w:ind w:firstLine="540"/>
        <w:jc w:val="both"/>
      </w:pPr>
      <w:proofErr w:type="spellStart"/>
      <w:r w:rsidRPr="00C50937">
        <w:t>д</w:t>
      </w:r>
      <w:proofErr w:type="spellEnd"/>
      <w:r w:rsidRPr="00C50937">
        <w:t>) информация о сроках строительства (реконструкции) и ввода в эксплуатацию строящегося (реконструируемого) объекта;</w:t>
      </w:r>
    </w:p>
    <w:p w:rsidR="008A5E97" w:rsidRPr="00C50937" w:rsidRDefault="008A5E97" w:rsidP="008A5E97">
      <w:pPr>
        <w:pStyle w:val="ConsPlusNormal"/>
        <w:ind w:firstLine="540"/>
        <w:jc w:val="both"/>
      </w:pPr>
      <w:r w:rsidRPr="00C50937">
        <w:t>е)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</w:t>
      </w:r>
      <w:r w:rsidR="003A6B0B">
        <w:t>олнение и опорожнение бассейнов;</w:t>
      </w:r>
      <w:r w:rsidRPr="00C50937">
        <w:t xml:space="preserve"> </w:t>
      </w:r>
    </w:p>
    <w:p w:rsidR="008A5E97" w:rsidRPr="00C50937" w:rsidRDefault="008A5E97" w:rsidP="008A5E97">
      <w:pPr>
        <w:pStyle w:val="ConsPlusNormal"/>
        <w:ind w:firstLine="540"/>
        <w:jc w:val="both"/>
      </w:pPr>
      <w:r w:rsidRPr="00C50937">
        <w:t>ж) сведения о составе и свойствах сточных вод, намеченных к отведению в централизованную систему водоотведения;</w:t>
      </w:r>
    </w:p>
    <w:p w:rsidR="008A5E97" w:rsidRPr="00C50937" w:rsidRDefault="008A5E97" w:rsidP="008A5E97">
      <w:pPr>
        <w:pStyle w:val="ConsPlusNormal"/>
        <w:ind w:firstLine="540"/>
        <w:jc w:val="both"/>
      </w:pPr>
      <w:proofErr w:type="spellStart"/>
      <w:r w:rsidRPr="00C50937">
        <w:t>з</w:t>
      </w:r>
      <w:proofErr w:type="spellEnd"/>
      <w:r w:rsidRPr="00C50937">
        <w:t>) сведения о назначении объекта, высоте и об этажности зданий, строений, сооружений.</w:t>
      </w:r>
    </w:p>
    <w:p w:rsidR="008A5E97" w:rsidRPr="00C50937" w:rsidRDefault="008A5E97" w:rsidP="008A5E97">
      <w:pPr>
        <w:pStyle w:val="ConsPlusNormal"/>
        <w:ind w:firstLine="540"/>
        <w:jc w:val="both"/>
      </w:pPr>
      <w:r w:rsidRPr="00C50937">
        <w:t>В случае если заявитель ранее предоставлял организации водопроводно-канализационного хозяйства такие документы при получении технических условий подключения и сведения, содержащиеся в этих документах, не изменились, повторное предоставление документов той же организации водопроводно-канализационного хозяйства не требуется.</w:t>
      </w:r>
    </w:p>
    <w:p w:rsidR="00AD2AF8" w:rsidRDefault="00AD2AF8"/>
    <w:sectPr w:rsidR="00AD2AF8" w:rsidSect="00B8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5E97"/>
    <w:rsid w:val="003A6B0B"/>
    <w:rsid w:val="008A5E97"/>
    <w:rsid w:val="009E7DEF"/>
    <w:rsid w:val="00AD2AF8"/>
    <w:rsid w:val="00B83F79"/>
    <w:rsid w:val="00C50937"/>
    <w:rsid w:val="00E9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E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PTO3</dc:creator>
  <cp:keywords/>
  <dc:description/>
  <cp:lastModifiedBy>PTO3</cp:lastModifiedBy>
  <cp:revision>5</cp:revision>
  <cp:lastPrinted>2017-03-17T09:39:00Z</cp:lastPrinted>
  <dcterms:created xsi:type="dcterms:W3CDTF">2017-03-17T09:15:00Z</dcterms:created>
  <dcterms:modified xsi:type="dcterms:W3CDTF">2017-04-04T10:55:00Z</dcterms:modified>
</cp:coreProperties>
</file>